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5E2489" w:rsidRDefault="00350F04" w:rsidP="00C64394">
      <w:pPr>
        <w:pStyle w:val="Naslov2"/>
        <w:numPr>
          <w:ilvl w:val="0"/>
          <w:numId w:val="46"/>
        </w:numPr>
        <w:spacing w:before="0" w:after="0" w:line="260" w:lineRule="exact"/>
        <w:ind w:left="284" w:hanging="284"/>
        <w:rPr>
          <w:rFonts w:cs="Arial"/>
          <w:sz w:val="20"/>
          <w:szCs w:val="20"/>
        </w:rPr>
      </w:pPr>
      <w:bookmarkStart w:id="0" w:name="_Toc60984872"/>
      <w:r w:rsidRPr="005E2489">
        <w:rPr>
          <w:rFonts w:cs="Arial"/>
          <w:sz w:val="20"/>
          <w:szCs w:val="20"/>
        </w:rPr>
        <w:t>PREDMET JAVNEGA NAROČILA</w:t>
      </w:r>
      <w:bookmarkEnd w:id="0"/>
    </w:p>
    <w:p w14:paraId="2727451D" w14:textId="77777777" w:rsidR="00350F04" w:rsidRPr="005E2489" w:rsidRDefault="00350F04" w:rsidP="00C64394">
      <w:pPr>
        <w:spacing w:line="260" w:lineRule="exact"/>
        <w:ind w:left="360"/>
        <w:jc w:val="both"/>
        <w:rPr>
          <w:rFonts w:ascii="Arial" w:hAnsi="Arial" w:cs="Arial"/>
          <w:b/>
          <w:sz w:val="20"/>
          <w:szCs w:val="20"/>
        </w:rPr>
      </w:pPr>
    </w:p>
    <w:p w14:paraId="2893403B" w14:textId="3F254095"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 xml:space="preserve">Predmet javnega naročila je </w:t>
      </w:r>
      <w:r w:rsidR="00875D37">
        <w:rPr>
          <w:rFonts w:ascii="Arial" w:hAnsi="Arial" w:cs="Arial"/>
          <w:sz w:val="20"/>
          <w:szCs w:val="20"/>
        </w:rPr>
        <w:t>na</w:t>
      </w:r>
      <w:r w:rsidRPr="005E2489">
        <w:rPr>
          <w:rFonts w:ascii="Arial" w:hAnsi="Arial" w:cs="Arial"/>
          <w:sz w:val="20"/>
          <w:szCs w:val="20"/>
        </w:rPr>
        <w:t>bava zimskih in letnih pnevmatik</w:t>
      </w:r>
      <w:r w:rsidR="00D422FE">
        <w:rPr>
          <w:rFonts w:ascii="Arial" w:hAnsi="Arial" w:cs="Arial"/>
          <w:sz w:val="20"/>
          <w:szCs w:val="20"/>
        </w:rPr>
        <w:t xml:space="preserve"> </w:t>
      </w:r>
      <w:r w:rsidR="00D422FE" w:rsidRPr="00813C43">
        <w:rPr>
          <w:rFonts w:ascii="Arial" w:hAnsi="Arial" w:cs="Arial"/>
          <w:sz w:val="20"/>
          <w:szCs w:val="20"/>
        </w:rPr>
        <w:t>z boljšim izkoristkom goriva in boljšim oprijemom na mokri podlagi</w:t>
      </w:r>
      <w:r w:rsidRPr="005E2489">
        <w:rPr>
          <w:rFonts w:ascii="Arial" w:hAnsi="Arial" w:cs="Arial"/>
          <w:sz w:val="20"/>
          <w:szCs w:val="20"/>
        </w:rPr>
        <w:t>, in sicer obsega naslednje sklope:</w:t>
      </w:r>
    </w:p>
    <w:p w14:paraId="3413D0FB" w14:textId="77777777" w:rsidR="00350F04" w:rsidRPr="005E2489" w:rsidRDefault="00350F04" w:rsidP="00C64394">
      <w:pPr>
        <w:spacing w:line="260" w:lineRule="exact"/>
        <w:jc w:val="both"/>
        <w:rPr>
          <w:rFonts w:ascii="Arial" w:hAnsi="Arial" w:cs="Arial"/>
          <w:sz w:val="20"/>
          <w:szCs w:val="20"/>
        </w:rPr>
      </w:pPr>
    </w:p>
    <w:p w14:paraId="7744F3D7"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1: Letne pnevmatike z boljšim izkoristkom goriva in boljšim oprijemom na mokri podlagi za hitrostne razrede (SH) R, S in T</w:t>
      </w:r>
    </w:p>
    <w:p w14:paraId="2B4B63F6"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2: Letne pnevmatike z boljšim izkoristkom goriva in boljšim oprijemom na mokri podlagi za hitrostne razrede (SH) H</w:t>
      </w:r>
    </w:p>
    <w:p w14:paraId="06469ABB"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3: Letne pnevmatike z boljšim izkoristkom goriva in boljšim oprijemom na mokri podlagi za hitrostne razrede (SH) V</w:t>
      </w:r>
    </w:p>
    <w:p w14:paraId="5DAA9A8D" w14:textId="1AFA3947" w:rsidR="00350F04" w:rsidRDefault="00350F04" w:rsidP="00D02817">
      <w:pPr>
        <w:spacing w:line="260" w:lineRule="exact"/>
        <w:jc w:val="both"/>
        <w:rPr>
          <w:rFonts w:ascii="Arial" w:hAnsi="Arial" w:cs="Arial"/>
          <w:sz w:val="20"/>
          <w:szCs w:val="20"/>
        </w:rPr>
      </w:pPr>
      <w:r w:rsidRPr="005E2489">
        <w:rPr>
          <w:rFonts w:ascii="Arial" w:hAnsi="Arial" w:cs="Arial"/>
          <w:sz w:val="20"/>
          <w:szCs w:val="20"/>
        </w:rPr>
        <w:t>Sklop</w:t>
      </w:r>
      <w:r w:rsidR="00D02817">
        <w:rPr>
          <w:rFonts w:ascii="Arial" w:hAnsi="Arial" w:cs="Arial"/>
          <w:sz w:val="20"/>
          <w:szCs w:val="20"/>
        </w:rPr>
        <w:t xml:space="preserve"> </w:t>
      </w:r>
      <w:r w:rsidRPr="005E2489">
        <w:rPr>
          <w:rFonts w:ascii="Arial" w:hAnsi="Arial" w:cs="Arial"/>
          <w:sz w:val="20"/>
          <w:szCs w:val="20"/>
        </w:rPr>
        <w:t>4: Letne pnevmatike z boljšim izkoristkom goriva in boljšim oprijemom na mokri podlagi za hitrostne razrede (SH) W in Y</w:t>
      </w:r>
    </w:p>
    <w:p w14:paraId="5EB7AE68"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5: Zimske pnevmatike M+S (z oznako snežinke) z boljšim izkoristkom goriva in boljšim oprijemom na mokri podlagi za hitrostne razrede (SH) R, S in T</w:t>
      </w:r>
    </w:p>
    <w:p w14:paraId="47AAC58A"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6: Zimske pnevmatike M+S (z oznako snežinke) z boljšim izkoristkom goriva in boljšim oprijemom na mokri podlagi za hitrostne razrede (SH) H</w:t>
      </w:r>
    </w:p>
    <w:p w14:paraId="7D691F56"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7: Zimske pnevmatike M+S (z oznako snežinke) z boljšim izkoristkom goriva in boljšim oprijemom na mokri podlagi za hitrostne razrede (SH) V</w:t>
      </w:r>
    </w:p>
    <w:p w14:paraId="091332C0" w14:textId="07B86425" w:rsidR="00350F04" w:rsidRPr="005E2489" w:rsidRDefault="00350F04" w:rsidP="00C64394">
      <w:pPr>
        <w:pStyle w:val="Naslov2"/>
        <w:spacing w:before="0" w:after="0" w:line="260" w:lineRule="exact"/>
        <w:rPr>
          <w:rFonts w:cs="Arial"/>
          <w:sz w:val="20"/>
          <w:szCs w:val="20"/>
        </w:rPr>
      </w:pPr>
    </w:p>
    <w:p w14:paraId="47E68E59" w14:textId="77777777" w:rsidR="00C64394" w:rsidRPr="005E2489" w:rsidRDefault="00C64394" w:rsidP="00C64394">
      <w:pPr>
        <w:rPr>
          <w:rFonts w:ascii="Arial" w:hAnsi="Arial" w:cs="Arial"/>
          <w:sz w:val="20"/>
          <w:szCs w:val="20"/>
        </w:rPr>
      </w:pPr>
    </w:p>
    <w:p w14:paraId="408EA852" w14:textId="3713762B" w:rsidR="00350F04" w:rsidRPr="005E2489" w:rsidRDefault="00350F04" w:rsidP="00C64394">
      <w:pPr>
        <w:pStyle w:val="Razpisnaslog2"/>
        <w:numPr>
          <w:ilvl w:val="0"/>
          <w:numId w:val="46"/>
        </w:numPr>
        <w:ind w:left="284" w:hanging="284"/>
        <w:rPr>
          <w:i w:val="0"/>
        </w:rPr>
      </w:pPr>
      <w:bookmarkStart w:id="1" w:name="_Toc60984873"/>
      <w:r w:rsidRPr="005E2489">
        <w:rPr>
          <w:i w:val="0"/>
        </w:rPr>
        <w:t>TEHNIČNA USTREZNOST PONUJENEGA BLAGA</w:t>
      </w:r>
      <w:bookmarkEnd w:id="1"/>
    </w:p>
    <w:p w14:paraId="3BDC30F3" w14:textId="35A696BA" w:rsidR="00350F04" w:rsidRPr="005E2489" w:rsidRDefault="00350F04" w:rsidP="00C64394">
      <w:pPr>
        <w:spacing w:line="260" w:lineRule="exact"/>
        <w:ind w:left="284" w:hanging="284"/>
        <w:jc w:val="both"/>
        <w:rPr>
          <w:rFonts w:ascii="Arial" w:hAnsi="Arial" w:cs="Arial"/>
          <w:sz w:val="20"/>
          <w:szCs w:val="20"/>
        </w:rPr>
      </w:pPr>
    </w:p>
    <w:p w14:paraId="094EA7FB" w14:textId="39F9115C"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Ponujena pnevmatike morajo v celoti ustrezati vsem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298F0986" w14:textId="77777777" w:rsidR="00350F04" w:rsidRPr="005E2489" w:rsidRDefault="00350F04" w:rsidP="00C64394">
      <w:pPr>
        <w:spacing w:line="260" w:lineRule="exact"/>
        <w:jc w:val="both"/>
        <w:rPr>
          <w:rFonts w:ascii="Arial" w:hAnsi="Arial" w:cs="Arial"/>
          <w:color w:val="000000" w:themeColor="text1"/>
          <w:sz w:val="20"/>
          <w:szCs w:val="20"/>
        </w:rPr>
      </w:pPr>
    </w:p>
    <w:p w14:paraId="6F6D1C23" w14:textId="77777777"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Kot dokazilo o ustreznosti ponujenih pnevmatik mora ponudnik v ponudbi predložiti: </w:t>
      </w:r>
    </w:p>
    <w:p w14:paraId="15052391" w14:textId="602342DF" w:rsidR="00350F04" w:rsidRPr="005E2489" w:rsidRDefault="00350F04" w:rsidP="00C64394">
      <w:pPr>
        <w:numPr>
          <w:ilvl w:val="0"/>
          <w:numId w:val="2"/>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Tehnična dokumentacija proizvajalca posamezne bla</w:t>
      </w:r>
      <w:r w:rsidR="00F64BB0" w:rsidRPr="005E2489">
        <w:rPr>
          <w:rFonts w:ascii="Arial" w:hAnsi="Arial" w:cs="Arial"/>
          <w:color w:val="000000" w:themeColor="text1"/>
          <w:sz w:val="20"/>
          <w:szCs w:val="20"/>
        </w:rPr>
        <w:t>govne znamke pnevmatik, navedena</w:t>
      </w:r>
      <w:r w:rsidRPr="005E2489">
        <w:rPr>
          <w:rFonts w:ascii="Arial" w:hAnsi="Arial" w:cs="Arial"/>
          <w:color w:val="000000" w:themeColor="text1"/>
          <w:sz w:val="20"/>
          <w:szCs w:val="20"/>
        </w:rPr>
        <w:t xml:space="preserve"> v točki </w:t>
      </w:r>
      <w:r w:rsidR="00E143D1">
        <w:rPr>
          <w:rFonts w:ascii="Arial" w:hAnsi="Arial" w:cs="Arial"/>
          <w:color w:val="000000" w:themeColor="text1"/>
          <w:sz w:val="20"/>
          <w:szCs w:val="20"/>
        </w:rPr>
        <w:t>5</w:t>
      </w:r>
      <w:r w:rsidRPr="005E2489">
        <w:rPr>
          <w:rFonts w:ascii="Arial" w:hAnsi="Arial" w:cs="Arial"/>
          <w:color w:val="000000" w:themeColor="text1"/>
          <w:sz w:val="20"/>
          <w:szCs w:val="20"/>
        </w:rPr>
        <w:t xml:space="preserve"> tega dela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13225AE" w14:textId="23E827A7"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Dokazila o izpolnjevanju temeljnih </w:t>
      </w:r>
      <w:proofErr w:type="spellStart"/>
      <w:r w:rsidRPr="005E2489">
        <w:rPr>
          <w:rFonts w:ascii="Arial" w:hAnsi="Arial" w:cs="Arial"/>
          <w:color w:val="000000" w:themeColor="text1"/>
          <w:sz w:val="20"/>
          <w:szCs w:val="20"/>
        </w:rPr>
        <w:t>okoljskih</w:t>
      </w:r>
      <w:proofErr w:type="spellEnd"/>
      <w:r w:rsidRPr="005E2489">
        <w:rPr>
          <w:rFonts w:ascii="Arial" w:hAnsi="Arial" w:cs="Arial"/>
          <w:color w:val="000000" w:themeColor="text1"/>
          <w:sz w:val="20"/>
          <w:szCs w:val="20"/>
        </w:rPr>
        <w:t xml:space="preserve"> </w:t>
      </w:r>
      <w:r w:rsidR="0099755B" w:rsidRPr="005E2489">
        <w:rPr>
          <w:rFonts w:ascii="Arial" w:hAnsi="Arial" w:cs="Arial"/>
          <w:color w:val="000000" w:themeColor="text1"/>
          <w:sz w:val="20"/>
          <w:szCs w:val="20"/>
        </w:rPr>
        <w:t>zahtev, ki so navedena v točki 3</w:t>
      </w:r>
      <w:r w:rsidR="00575977" w:rsidRPr="005E2489">
        <w:rPr>
          <w:rFonts w:ascii="Arial" w:hAnsi="Arial" w:cs="Arial"/>
          <w:color w:val="000000" w:themeColor="text1"/>
          <w:sz w:val="20"/>
          <w:szCs w:val="20"/>
        </w:rPr>
        <w:t xml:space="preserve"> tega </w:t>
      </w:r>
      <w:r w:rsidRPr="005E2489">
        <w:rPr>
          <w:rFonts w:ascii="Arial" w:hAnsi="Arial" w:cs="Arial"/>
          <w:color w:val="000000" w:themeColor="text1"/>
          <w:sz w:val="20"/>
          <w:szCs w:val="20"/>
        </w:rPr>
        <w:t xml:space="preserve">dela </w:t>
      </w:r>
      <w:r w:rsidR="004D3D11" w:rsidRPr="005E2489">
        <w:rPr>
          <w:rFonts w:ascii="Arial" w:hAnsi="Arial" w:cs="Arial"/>
          <w:color w:val="000000" w:themeColor="text1"/>
          <w:sz w:val="20"/>
          <w:szCs w:val="20"/>
        </w:rPr>
        <w:t>razpisne dokumentacije</w:t>
      </w:r>
      <w:r w:rsidR="00A10AD0">
        <w:rPr>
          <w:rFonts w:ascii="Arial" w:hAnsi="Arial" w:cs="Arial"/>
          <w:color w:val="000000" w:themeColor="text1"/>
          <w:sz w:val="20"/>
          <w:szCs w:val="20"/>
        </w:rPr>
        <w:t>.</w:t>
      </w:r>
      <w:r w:rsidR="00C64394" w:rsidRPr="005E2489">
        <w:rPr>
          <w:rFonts w:ascii="Arial" w:hAnsi="Arial" w:cs="Arial"/>
          <w:color w:val="000000" w:themeColor="text1"/>
          <w:sz w:val="20"/>
          <w:szCs w:val="20"/>
        </w:rPr>
        <w:t xml:space="preserve"> </w:t>
      </w:r>
    </w:p>
    <w:p w14:paraId="7BDC39EE" w14:textId="1C45E838"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Izjava ponudnika, da blago, ki ga ponuja v predmetni ponudbi, ustreza standardu – priporočilom D.O.T. (</w:t>
      </w:r>
      <w:proofErr w:type="spellStart"/>
      <w:r w:rsidRPr="005E2489">
        <w:rPr>
          <w:rFonts w:ascii="Arial" w:hAnsi="Arial" w:cs="Arial"/>
          <w:color w:val="000000" w:themeColor="text1"/>
          <w:sz w:val="20"/>
          <w:szCs w:val="20"/>
        </w:rPr>
        <w:t>Department</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of</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Transportation</w:t>
      </w:r>
      <w:proofErr w:type="spellEnd"/>
      <w:r w:rsidRPr="005E2489">
        <w:rPr>
          <w:rFonts w:ascii="Arial" w:hAnsi="Arial" w:cs="Arial"/>
          <w:color w:val="000000" w:themeColor="text1"/>
          <w:sz w:val="20"/>
          <w:szCs w:val="20"/>
        </w:rPr>
        <w:t>) ali E.T.R.T.O. (</w:t>
      </w:r>
      <w:proofErr w:type="spellStart"/>
      <w:r w:rsidRPr="005E2489">
        <w:rPr>
          <w:rFonts w:ascii="Arial" w:hAnsi="Arial" w:cs="Arial"/>
          <w:color w:val="000000" w:themeColor="text1"/>
          <w:sz w:val="20"/>
          <w:szCs w:val="20"/>
        </w:rPr>
        <w:t>The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European</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Tyre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and</w:t>
      </w:r>
      <w:proofErr w:type="spellEnd"/>
      <w:r w:rsidRPr="005E2489">
        <w:rPr>
          <w:rFonts w:ascii="Arial" w:hAnsi="Arial" w:cs="Arial"/>
          <w:color w:val="000000" w:themeColor="text1"/>
          <w:sz w:val="20"/>
          <w:szCs w:val="20"/>
        </w:rPr>
        <w:t xml:space="preserve"> Rim</w:t>
      </w:r>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Technical</w:t>
      </w:r>
      <w:proofErr w:type="spellEnd"/>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Organization</w:t>
      </w:r>
      <w:proofErr w:type="spellEnd"/>
      <w:r w:rsidR="00E9057C" w:rsidRPr="005E2489">
        <w:rPr>
          <w:rFonts w:ascii="Arial" w:hAnsi="Arial" w:cs="Arial"/>
          <w:color w:val="000000" w:themeColor="text1"/>
          <w:sz w:val="20"/>
          <w:szCs w:val="20"/>
        </w:rPr>
        <w:t>)</w:t>
      </w:r>
      <w:r w:rsidR="00A10AD0">
        <w:rPr>
          <w:rFonts w:ascii="Arial" w:hAnsi="Arial" w:cs="Arial"/>
          <w:color w:val="000000" w:themeColor="text1"/>
          <w:sz w:val="20"/>
          <w:szCs w:val="20"/>
        </w:rPr>
        <w:t>.</w:t>
      </w:r>
      <w:r w:rsidR="00E9057C" w:rsidRPr="005E2489">
        <w:rPr>
          <w:rFonts w:ascii="Arial" w:hAnsi="Arial" w:cs="Arial"/>
          <w:color w:val="000000" w:themeColor="text1"/>
          <w:sz w:val="20"/>
          <w:szCs w:val="20"/>
        </w:rPr>
        <w:t xml:space="preserve"> </w:t>
      </w:r>
    </w:p>
    <w:p w14:paraId="4AA768BB" w14:textId="77777777" w:rsidR="00350F04" w:rsidRPr="005E2489" w:rsidRDefault="00350F04" w:rsidP="00C64394">
      <w:pPr>
        <w:keepNext/>
        <w:keepLines/>
        <w:widowControl w:val="0"/>
        <w:spacing w:line="260" w:lineRule="exact"/>
        <w:ind w:left="720"/>
        <w:jc w:val="both"/>
        <w:rPr>
          <w:rFonts w:ascii="Arial" w:hAnsi="Arial" w:cs="Arial"/>
          <w:color w:val="000000" w:themeColor="text1"/>
          <w:sz w:val="20"/>
          <w:szCs w:val="20"/>
        </w:rPr>
      </w:pPr>
    </w:p>
    <w:p w14:paraId="1369AA53" w14:textId="1E445132" w:rsidR="00350F04" w:rsidRPr="005E2489" w:rsidRDefault="00350F04" w:rsidP="00C64394">
      <w:pPr>
        <w:spacing w:line="260" w:lineRule="exact"/>
        <w:jc w:val="both"/>
        <w:rPr>
          <w:rFonts w:ascii="Arial" w:hAnsi="Arial" w:cs="Arial"/>
          <w:strike/>
          <w:dstrike/>
          <w:color w:val="000000" w:themeColor="text1"/>
          <w:sz w:val="20"/>
          <w:szCs w:val="20"/>
        </w:rPr>
      </w:pPr>
      <w:r w:rsidRPr="005E2489">
        <w:rPr>
          <w:rFonts w:ascii="Arial" w:hAnsi="Arial" w:cs="Arial"/>
          <w:color w:val="000000" w:themeColor="text1"/>
          <w:sz w:val="20"/>
          <w:szCs w:val="20"/>
        </w:rPr>
        <w:t>Naročnik si pridržuje pravico, da (v okviru dovoljenih možnosti iz petega in šestega odstavka 89. člena ZJN-3), od ponudnik</w:t>
      </w:r>
      <w:r w:rsidR="00194638" w:rsidRPr="005E2489">
        <w:rPr>
          <w:rFonts w:ascii="Arial" w:hAnsi="Arial" w:cs="Arial"/>
          <w:color w:val="000000" w:themeColor="text1"/>
          <w:sz w:val="20"/>
          <w:szCs w:val="20"/>
        </w:rPr>
        <w:t>a pred oddajo naročila zahteva</w:t>
      </w:r>
      <w:r w:rsidRPr="005E2489">
        <w:rPr>
          <w:rFonts w:ascii="Arial" w:hAnsi="Arial" w:cs="Arial"/>
          <w:color w:val="000000" w:themeColor="text1"/>
          <w:sz w:val="20"/>
          <w:szCs w:val="20"/>
        </w:rPr>
        <w:t xml:space="preserve"> dopolnitev oz. predložitev dokazil, iz katerih izhaja, da ponujeno blago ustreza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D3ABF83" w14:textId="2505CADB" w:rsidR="007C44C3" w:rsidRPr="005E2489" w:rsidRDefault="007C44C3" w:rsidP="00C64394">
      <w:pPr>
        <w:spacing w:line="260" w:lineRule="exact"/>
        <w:jc w:val="both"/>
        <w:rPr>
          <w:rFonts w:ascii="Arial" w:hAnsi="Arial" w:cs="Arial"/>
          <w:b/>
          <w:sz w:val="20"/>
          <w:szCs w:val="20"/>
        </w:rPr>
      </w:pPr>
    </w:p>
    <w:p w14:paraId="6A43EBFA" w14:textId="77777777" w:rsidR="007C44C3" w:rsidRPr="005E2489" w:rsidRDefault="007C44C3" w:rsidP="00C64394">
      <w:pPr>
        <w:spacing w:line="260" w:lineRule="exact"/>
        <w:jc w:val="both"/>
        <w:rPr>
          <w:rFonts w:ascii="Arial" w:hAnsi="Arial" w:cs="Arial"/>
          <w:b/>
          <w:sz w:val="20"/>
          <w:szCs w:val="20"/>
        </w:rPr>
      </w:pPr>
    </w:p>
    <w:p w14:paraId="42A4D95D" w14:textId="0310528C" w:rsidR="00350F04" w:rsidRPr="005E2489" w:rsidRDefault="00813C43" w:rsidP="00C64394">
      <w:pPr>
        <w:spacing w:line="260" w:lineRule="exact"/>
        <w:rPr>
          <w:rFonts w:ascii="Arial" w:hAnsi="Arial" w:cs="Arial"/>
          <w:sz w:val="20"/>
          <w:szCs w:val="20"/>
        </w:rPr>
      </w:pPr>
      <w:bookmarkStart w:id="2" w:name="_Toc60984875"/>
      <w:r w:rsidRPr="005E2489">
        <w:rPr>
          <w:rStyle w:val="Razpisnaslog2Znak"/>
          <w:i w:val="0"/>
        </w:rPr>
        <w:t xml:space="preserve">3. </w:t>
      </w:r>
      <w:r w:rsidR="00350F04" w:rsidRPr="005E2489">
        <w:rPr>
          <w:rStyle w:val="Razpisnaslog2Znak"/>
          <w:i w:val="0"/>
        </w:rPr>
        <w:t>TEMELJNE OKOLJSKE ZAHTE</w:t>
      </w:r>
      <w:bookmarkEnd w:id="2"/>
      <w:r w:rsidR="00E9057C" w:rsidRPr="005E2489">
        <w:rPr>
          <w:rStyle w:val="Razpisnaslog2Znak"/>
          <w:i w:val="0"/>
        </w:rPr>
        <w:t>VE</w:t>
      </w:r>
    </w:p>
    <w:p w14:paraId="49338BE4" w14:textId="77777777" w:rsidR="00350F04" w:rsidRPr="005E2489" w:rsidRDefault="00350F04" w:rsidP="00C64394">
      <w:pPr>
        <w:spacing w:line="260" w:lineRule="exact"/>
        <w:jc w:val="both"/>
        <w:rPr>
          <w:rFonts w:ascii="Arial" w:hAnsi="Arial" w:cs="Arial"/>
          <w:b/>
          <w:sz w:val="20"/>
          <w:szCs w:val="20"/>
        </w:rPr>
      </w:pPr>
    </w:p>
    <w:p w14:paraId="598A9221" w14:textId="7F032A6C"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Za pnevmatike, ki so predm</w:t>
      </w:r>
      <w:r w:rsidR="00E9057C" w:rsidRPr="005E2489">
        <w:rPr>
          <w:rFonts w:ascii="Arial" w:hAnsi="Arial" w:cs="Arial"/>
          <w:sz w:val="20"/>
          <w:szCs w:val="20"/>
        </w:rPr>
        <w:t>et naročila</w:t>
      </w:r>
      <w:r w:rsidRPr="005E2489">
        <w:rPr>
          <w:rFonts w:ascii="Arial" w:hAnsi="Arial" w:cs="Arial"/>
          <w:sz w:val="20"/>
          <w:szCs w:val="20"/>
        </w:rPr>
        <w:t xml:space="preserve"> je potrebno upoštevati temeljne </w:t>
      </w:r>
      <w:proofErr w:type="spellStart"/>
      <w:r w:rsidRPr="005E2489">
        <w:rPr>
          <w:rFonts w:ascii="Arial" w:hAnsi="Arial" w:cs="Arial"/>
          <w:sz w:val="20"/>
          <w:szCs w:val="20"/>
        </w:rPr>
        <w:t>okoljske</w:t>
      </w:r>
      <w:proofErr w:type="spellEnd"/>
      <w:r w:rsidRPr="005E2489">
        <w:rPr>
          <w:rFonts w:ascii="Arial" w:hAnsi="Arial" w:cs="Arial"/>
          <w:sz w:val="20"/>
          <w:szCs w:val="20"/>
        </w:rPr>
        <w:t xml:space="preserve"> zahteve skladno z Uredbo o zelenem javnem naročanju (Ur. l. RS, št. </w:t>
      </w:r>
      <w:r w:rsidR="000A46EA" w:rsidRPr="005E2489">
        <w:rPr>
          <w:rFonts w:ascii="Arial" w:hAnsi="Arial" w:cs="Arial"/>
          <w:sz w:val="20"/>
          <w:szCs w:val="20"/>
        </w:rPr>
        <w:t>5</w:t>
      </w:r>
      <w:r w:rsidRPr="005E2489">
        <w:rPr>
          <w:rFonts w:ascii="Arial" w:hAnsi="Arial" w:cs="Arial"/>
          <w:sz w:val="20"/>
          <w:szCs w:val="20"/>
        </w:rPr>
        <w:t>1/17, 64/19</w:t>
      </w:r>
      <w:r w:rsidR="00E9057C" w:rsidRPr="005E2489">
        <w:rPr>
          <w:rFonts w:ascii="Arial" w:hAnsi="Arial" w:cs="Arial"/>
          <w:sz w:val="20"/>
          <w:szCs w:val="20"/>
        </w:rPr>
        <w:t>, 121/21</w:t>
      </w:r>
      <w:r w:rsidR="004B6B0E">
        <w:rPr>
          <w:rFonts w:ascii="Arial" w:hAnsi="Arial" w:cs="Arial"/>
          <w:sz w:val="20"/>
          <w:szCs w:val="20"/>
        </w:rPr>
        <w:t xml:space="preserve"> in </w:t>
      </w:r>
      <w:r w:rsidR="004B6B0E" w:rsidRPr="004B6B0E">
        <w:rPr>
          <w:rFonts w:ascii="Arial" w:hAnsi="Arial" w:cs="Arial"/>
          <w:sz w:val="20"/>
          <w:szCs w:val="20"/>
        </w:rPr>
        <w:t>132/23</w:t>
      </w:r>
      <w:r w:rsidRPr="005E2489">
        <w:rPr>
          <w:rFonts w:ascii="Arial" w:hAnsi="Arial" w:cs="Arial"/>
          <w:sz w:val="20"/>
          <w:szCs w:val="20"/>
        </w:rPr>
        <w:t>).</w:t>
      </w:r>
    </w:p>
    <w:p w14:paraId="62B3B73C" w14:textId="345F7487" w:rsidR="008966B7" w:rsidRPr="005E2489" w:rsidRDefault="008966B7" w:rsidP="00C64394">
      <w:pPr>
        <w:keepNext/>
        <w:keepLines/>
        <w:widowControl w:val="0"/>
        <w:spacing w:line="260" w:lineRule="exact"/>
        <w:jc w:val="both"/>
        <w:rPr>
          <w:rFonts w:ascii="Arial" w:hAnsi="Arial" w:cs="Arial"/>
          <w:b/>
          <w:bCs/>
          <w:sz w:val="20"/>
          <w:szCs w:val="20"/>
        </w:rPr>
      </w:pPr>
    </w:p>
    <w:p w14:paraId="7F7CE2D4" w14:textId="77777777" w:rsidR="00CB49A3" w:rsidRPr="005E2489" w:rsidRDefault="00F65374" w:rsidP="00CB49A3">
      <w:pPr>
        <w:pStyle w:val="Telobesedila3"/>
        <w:spacing w:before="120" w:line="260" w:lineRule="exact"/>
        <w:rPr>
          <w:rFonts w:ascii="Arial" w:hAnsi="Arial" w:cs="Arial"/>
          <w:sz w:val="20"/>
          <w:szCs w:val="20"/>
          <w:lang w:eastAsia="en-US"/>
        </w:rPr>
      </w:pPr>
      <w:r w:rsidRPr="005E2489">
        <w:rPr>
          <w:rFonts w:ascii="Arial" w:hAnsi="Arial" w:cs="Arial"/>
          <w:sz w:val="20"/>
          <w:szCs w:val="20"/>
          <w:lang w:val="sl-SI" w:eastAsia="en-US"/>
        </w:rPr>
        <w:t xml:space="preserve">Ponudnik </w:t>
      </w:r>
      <w:r w:rsidRPr="005E2489">
        <w:rPr>
          <w:rFonts w:ascii="Arial" w:hAnsi="Arial" w:cs="Arial"/>
          <w:sz w:val="20"/>
          <w:szCs w:val="20"/>
          <w:lang w:eastAsia="en-US"/>
        </w:rPr>
        <w:t>lahko ponudi le</w:t>
      </w:r>
      <w:r w:rsidRPr="005E2489">
        <w:rPr>
          <w:rFonts w:ascii="Arial" w:hAnsi="Arial" w:cs="Arial"/>
          <w:sz w:val="20"/>
          <w:szCs w:val="20"/>
          <w:lang w:val="sl-SI" w:eastAsia="en-US"/>
        </w:rPr>
        <w:t>tne</w:t>
      </w:r>
      <w:r w:rsidRPr="005E2489">
        <w:rPr>
          <w:rFonts w:ascii="Arial" w:hAnsi="Arial" w:cs="Arial"/>
          <w:sz w:val="20"/>
          <w:szCs w:val="20"/>
          <w:lang w:eastAsia="en-US"/>
        </w:rPr>
        <w:t xml:space="preserve"> pnevmatike, katerih razred energijske učinkovitosti glede na boljši izkoristek goriva je najmanj C za sklope od 1 do 4 in katerih razred boljšega oprijema na mokri podlagi je najmanj C za sklop 1 in sklop 2 ter najmanj B za sklop 3 in 4. </w:t>
      </w:r>
      <w:r w:rsidR="00CB49A3" w:rsidRPr="005E2489">
        <w:rPr>
          <w:rFonts w:ascii="Arial" w:hAnsi="Arial" w:cs="Arial"/>
          <w:sz w:val="20"/>
          <w:szCs w:val="20"/>
          <w:lang w:eastAsia="en-US"/>
        </w:rPr>
        <w:t>Vse ponudbe, katerih ponujene pnevmatike ne bodo zadostile navedenim pogojem, bodo obravnavane kot neustrezne in bodo izločene iz nadaljnje obravnave.</w:t>
      </w:r>
    </w:p>
    <w:p w14:paraId="685838E6" w14:textId="756B0331"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p>
    <w:p w14:paraId="25665F58" w14:textId="77777777" w:rsidR="00F65374" w:rsidRPr="005E2489" w:rsidRDefault="00F65374" w:rsidP="00F65374">
      <w:pPr>
        <w:pStyle w:val="Telobesedila3"/>
        <w:tabs>
          <w:tab w:val="clear" w:pos="720"/>
          <w:tab w:val="left" w:pos="284"/>
        </w:tabs>
        <w:spacing w:line="260" w:lineRule="exact"/>
        <w:ind w:left="284"/>
        <w:rPr>
          <w:rFonts w:ascii="Arial" w:hAnsi="Arial" w:cs="Arial"/>
          <w:sz w:val="20"/>
          <w:szCs w:val="20"/>
          <w:lang w:val="sl-SI" w:eastAsia="en-US"/>
        </w:rPr>
      </w:pPr>
    </w:p>
    <w:p w14:paraId="1B8BC75E" w14:textId="370CACC6"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r w:rsidRPr="005E2489">
        <w:rPr>
          <w:rFonts w:ascii="Arial" w:hAnsi="Arial" w:cs="Arial"/>
          <w:sz w:val="20"/>
          <w:szCs w:val="20"/>
          <w:lang w:val="sl-SI" w:eastAsia="en-US"/>
        </w:rPr>
        <w:t xml:space="preserve">Ponudnik lahko ponudi zimske pnevmatike M+S (z oznako snežinke </w:t>
      </w:r>
      <w:r w:rsidRPr="005E2489">
        <w:rPr>
          <w:rFonts w:ascii="Arial" w:hAnsi="Arial" w:cs="Arial"/>
          <w:sz w:val="20"/>
          <w:szCs w:val="20"/>
        </w:rPr>
        <w:t>"</w:t>
      </w:r>
      <w:proofErr w:type="spellStart"/>
      <w:r w:rsidRPr="005E2489">
        <w:rPr>
          <w:rFonts w:ascii="Arial" w:hAnsi="Arial" w:cs="Arial"/>
          <w:sz w:val="20"/>
          <w:szCs w:val="20"/>
        </w:rPr>
        <w:t>snowflake</w:t>
      </w:r>
      <w:proofErr w:type="spellEnd"/>
      <w:r w:rsidRPr="005E2489">
        <w:rPr>
          <w:rFonts w:ascii="Arial" w:hAnsi="Arial" w:cs="Arial"/>
          <w:sz w:val="20"/>
          <w:szCs w:val="20"/>
        </w:rPr>
        <w:t xml:space="preserve"> on </w:t>
      </w:r>
      <w:proofErr w:type="spellStart"/>
      <w:r w:rsidRPr="005E2489">
        <w:rPr>
          <w:rFonts w:ascii="Arial" w:hAnsi="Arial" w:cs="Arial"/>
          <w:sz w:val="20"/>
          <w:szCs w:val="20"/>
        </w:rPr>
        <w:t>the</w:t>
      </w:r>
      <w:proofErr w:type="spellEnd"/>
      <w:r w:rsidRPr="005E2489">
        <w:rPr>
          <w:rFonts w:ascii="Arial" w:hAnsi="Arial" w:cs="Arial"/>
          <w:sz w:val="20"/>
          <w:szCs w:val="20"/>
        </w:rPr>
        <w:t xml:space="preserve"> </w:t>
      </w:r>
      <w:proofErr w:type="spellStart"/>
      <w:r w:rsidRPr="005E2489">
        <w:rPr>
          <w:rFonts w:ascii="Arial" w:hAnsi="Arial" w:cs="Arial"/>
          <w:sz w:val="20"/>
          <w:szCs w:val="20"/>
        </w:rPr>
        <w:t>mountain</w:t>
      </w:r>
      <w:proofErr w:type="spellEnd"/>
      <w:r w:rsidRPr="005E2489">
        <w:rPr>
          <w:rFonts w:ascii="Arial" w:hAnsi="Arial" w:cs="Arial"/>
          <w:sz w:val="20"/>
          <w:szCs w:val="20"/>
        </w:rPr>
        <w:t>"</w:t>
      </w:r>
      <w:r w:rsidRPr="005E2489">
        <w:rPr>
          <w:rFonts w:ascii="Arial" w:hAnsi="Arial" w:cs="Arial"/>
          <w:sz w:val="20"/>
          <w:szCs w:val="20"/>
          <w:lang w:val="sl-SI" w:eastAsia="en-US"/>
        </w:rPr>
        <w:t xml:space="preserve">), katerih razred energijske učinkovitosti glede na boljši izkoristek goriva je najmanj C za sklope od 5 do 7 in katerih razred boljšega oprijema na mokri podlagi je najmanj C za sklop 5 in sklop 6 ter najmanj B za sklop 7. </w:t>
      </w:r>
      <w:r w:rsidR="00CB49A3" w:rsidRPr="005E2489">
        <w:rPr>
          <w:rFonts w:ascii="Arial" w:hAnsi="Arial" w:cs="Arial"/>
          <w:sz w:val="20"/>
          <w:szCs w:val="20"/>
          <w:lang w:val="sl-SI" w:eastAsia="en-US"/>
        </w:rPr>
        <w:t>Vse ponudbe, katerih ponujene pnevmatike ne bodo zadostile navedenim pogojem, bodo obravnavane kot neustrezne in bodo izločene iz nadaljnje obravnave.</w:t>
      </w:r>
    </w:p>
    <w:p w14:paraId="4D06295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5338DD13" w14:textId="5E058FEF" w:rsidR="00350F04" w:rsidRPr="005E2489" w:rsidRDefault="00F65374" w:rsidP="00C64394">
      <w:pPr>
        <w:keepNext/>
        <w:keepLines/>
        <w:widowControl w:val="0"/>
        <w:spacing w:line="260" w:lineRule="exact"/>
        <w:jc w:val="both"/>
        <w:rPr>
          <w:rFonts w:ascii="Arial" w:hAnsi="Arial" w:cs="Arial"/>
          <w:bCs/>
          <w:sz w:val="20"/>
          <w:szCs w:val="20"/>
        </w:rPr>
      </w:pPr>
      <w:r w:rsidRPr="005E2489">
        <w:rPr>
          <w:rFonts w:ascii="Arial" w:hAnsi="Arial" w:cs="Arial"/>
          <w:bCs/>
          <w:sz w:val="20"/>
          <w:szCs w:val="20"/>
        </w:rPr>
        <w:t xml:space="preserve">Podrobna določila v zvezi z merili </w:t>
      </w:r>
      <w:r w:rsidR="00350F04" w:rsidRPr="005E2489">
        <w:rPr>
          <w:rFonts w:ascii="Arial" w:hAnsi="Arial" w:cs="Arial"/>
          <w:bCs/>
          <w:sz w:val="20"/>
          <w:szCs w:val="20"/>
        </w:rPr>
        <w:t>za izbor</w:t>
      </w:r>
      <w:r w:rsidRPr="005E2489">
        <w:rPr>
          <w:rFonts w:ascii="Arial" w:hAnsi="Arial" w:cs="Arial"/>
          <w:bCs/>
          <w:sz w:val="20"/>
          <w:szCs w:val="20"/>
        </w:rPr>
        <w:t xml:space="preserve"> so podana v točki 9 (Merilo) Navodila za izdelavo ponudbe.</w:t>
      </w:r>
    </w:p>
    <w:p w14:paraId="4E5BCED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4785F885" w14:textId="77777777" w:rsidR="00350F04" w:rsidRPr="005E2489" w:rsidRDefault="00350F04" w:rsidP="00C64394">
      <w:pPr>
        <w:spacing w:line="260" w:lineRule="exact"/>
        <w:jc w:val="both"/>
        <w:rPr>
          <w:rFonts w:ascii="Arial" w:hAnsi="Arial" w:cs="Arial"/>
          <w:b/>
          <w:sz w:val="20"/>
          <w:szCs w:val="20"/>
        </w:rPr>
      </w:pPr>
      <w:r w:rsidRPr="005E2489">
        <w:rPr>
          <w:rFonts w:ascii="Arial" w:hAnsi="Arial" w:cs="Arial"/>
          <w:b/>
          <w:sz w:val="20"/>
          <w:szCs w:val="20"/>
        </w:rPr>
        <w:t xml:space="preserve">Način preverjanja razreda energijske učinkovitosti za boljši izkoristek goriva: </w:t>
      </w:r>
    </w:p>
    <w:p w14:paraId="799BDF41" w14:textId="62220234"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p>
    <w:p w14:paraId="4DBB7967" w14:textId="77777777" w:rsidR="00F65374" w:rsidRPr="005E2489" w:rsidRDefault="00F65374" w:rsidP="00C64394">
      <w:pPr>
        <w:spacing w:line="260" w:lineRule="exact"/>
        <w:jc w:val="both"/>
        <w:rPr>
          <w:rFonts w:ascii="Arial" w:hAnsi="Arial" w:cs="Arial"/>
          <w:sz w:val="20"/>
          <w:szCs w:val="20"/>
        </w:rPr>
      </w:pPr>
    </w:p>
    <w:p w14:paraId="6BD0B1C1"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b/>
          <w:sz w:val="20"/>
          <w:szCs w:val="20"/>
        </w:rPr>
        <w:t>Način preverjanja razreda energijske učinkovitosti za oprijem na mokri podlagi:</w:t>
      </w:r>
    </w:p>
    <w:p w14:paraId="40401DBE"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oprijem na mokri podlagi ali drugo ustrezno dokazilo (npr. natisnjeno internetno stran iz katere je razvidna nalepka energijske učinkovitosti ponujene pnevmatike), iz katerega izhaja, da blago izpolnjuje zahteve.</w:t>
      </w:r>
    </w:p>
    <w:p w14:paraId="76C1D9C3" w14:textId="77777777" w:rsidR="00350F04" w:rsidRPr="005E2489" w:rsidRDefault="00350F04" w:rsidP="00C64394">
      <w:pPr>
        <w:pStyle w:val="Telobesedila3"/>
        <w:spacing w:line="260" w:lineRule="exact"/>
        <w:rPr>
          <w:rFonts w:ascii="Arial" w:hAnsi="Arial" w:cs="Arial"/>
          <w:sz w:val="20"/>
          <w:szCs w:val="20"/>
        </w:rPr>
      </w:pPr>
    </w:p>
    <w:p w14:paraId="05CC0295" w14:textId="2536BC33" w:rsidR="00350F04" w:rsidRPr="005E2489" w:rsidRDefault="00350F04" w:rsidP="00C64394">
      <w:pPr>
        <w:pStyle w:val="Telobesedila3"/>
        <w:spacing w:line="260" w:lineRule="exact"/>
        <w:rPr>
          <w:rFonts w:ascii="Arial" w:hAnsi="Arial" w:cs="Arial"/>
          <w:sz w:val="20"/>
          <w:szCs w:val="20"/>
        </w:rPr>
      </w:pPr>
      <w:r w:rsidRPr="005E2489">
        <w:rPr>
          <w:rFonts w:ascii="Arial" w:hAnsi="Arial" w:cs="Arial"/>
          <w:sz w:val="20"/>
          <w:szCs w:val="20"/>
        </w:rPr>
        <w:t>Ponudnik mora</w:t>
      </w:r>
      <w:r w:rsidRPr="005E2489">
        <w:rPr>
          <w:rFonts w:ascii="Arial" w:hAnsi="Arial" w:cs="Arial"/>
          <w:sz w:val="20"/>
          <w:szCs w:val="20"/>
          <w:lang w:val="sl-SI"/>
        </w:rPr>
        <w:t xml:space="preserve"> na dokazila </w:t>
      </w:r>
      <w:r w:rsidRPr="005E2489">
        <w:rPr>
          <w:rFonts w:ascii="Arial" w:hAnsi="Arial" w:cs="Arial"/>
          <w:sz w:val="20"/>
          <w:szCs w:val="20"/>
        </w:rPr>
        <w:t>navesti, na kater</w:t>
      </w:r>
      <w:r w:rsidR="00461C4F">
        <w:rPr>
          <w:rFonts w:ascii="Arial" w:hAnsi="Arial" w:cs="Arial"/>
          <w:sz w:val="20"/>
          <w:szCs w:val="20"/>
          <w:lang w:val="sl-SI"/>
        </w:rPr>
        <w:t>i sklop in</w:t>
      </w:r>
      <w:r w:rsidRPr="005E2489">
        <w:rPr>
          <w:rFonts w:ascii="Arial" w:hAnsi="Arial" w:cs="Arial"/>
          <w:sz w:val="20"/>
          <w:szCs w:val="20"/>
        </w:rPr>
        <w:t xml:space="preserve"> postavko blaga (zaporedno številko iz obrazca ponudbenega predračuna) se posamezno dokazilo nanaša. </w:t>
      </w:r>
    </w:p>
    <w:p w14:paraId="7E8BC19A" w14:textId="77777777" w:rsidR="00350F04" w:rsidRPr="005E2489" w:rsidRDefault="00350F04" w:rsidP="00C64394">
      <w:pPr>
        <w:spacing w:line="260" w:lineRule="exact"/>
        <w:jc w:val="both"/>
        <w:rPr>
          <w:rFonts w:ascii="Arial" w:hAnsi="Arial" w:cs="Arial"/>
          <w:b/>
          <w:bCs/>
          <w:sz w:val="20"/>
          <w:szCs w:val="20"/>
          <w:lang w:val="x-none"/>
        </w:rPr>
      </w:pPr>
    </w:p>
    <w:p w14:paraId="528F28FB"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5E2489">
        <w:rPr>
          <w:rFonts w:ascii="Arial" w:hAnsi="Arial" w:cs="Arial"/>
          <w:b/>
          <w:color w:val="000000" w:themeColor="text1"/>
          <w:sz w:val="20"/>
        </w:rPr>
        <w:t>Določila pogodbe o izvedbi naročila</w:t>
      </w:r>
    </w:p>
    <w:p w14:paraId="5923FEB9"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34A6D6AB"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000000" w:themeColor="text1"/>
          <w:sz w:val="20"/>
        </w:rPr>
      </w:pPr>
      <w:r w:rsidRPr="005E2489">
        <w:rPr>
          <w:rFonts w:ascii="Arial" w:hAnsi="Arial" w:cs="Arial"/>
          <w:bCs/>
          <w:color w:val="000000" w:themeColor="text1"/>
          <w:sz w:val="20"/>
        </w:rPr>
        <w:t xml:space="preserve">Določila pogodbe o izvedbi naročila so opredeljena v osnutku pogodbe, ki je del </w:t>
      </w:r>
      <w:r w:rsidR="00C64394" w:rsidRPr="005E2489">
        <w:rPr>
          <w:rFonts w:ascii="Arial" w:hAnsi="Arial" w:cs="Arial"/>
          <w:bCs/>
          <w:color w:val="000000" w:themeColor="text1"/>
          <w:sz w:val="20"/>
        </w:rPr>
        <w:t>razpisne dokumentacije</w:t>
      </w:r>
      <w:r w:rsidRPr="005E2489">
        <w:rPr>
          <w:rFonts w:ascii="Arial" w:hAnsi="Arial" w:cs="Arial"/>
          <w:bCs/>
          <w:color w:val="000000" w:themeColor="text1"/>
          <w:sz w:val="20"/>
        </w:rPr>
        <w:t>.</w:t>
      </w:r>
    </w:p>
    <w:p w14:paraId="7F8636D5" w14:textId="77777777" w:rsidR="005E2489" w:rsidRPr="005E2489" w:rsidRDefault="005E2489"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0BF8F06"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318EC8A7" w:rsidR="00350F04" w:rsidRPr="005E2489" w:rsidRDefault="00BB65D2"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284" w:hanging="284"/>
        <w:jc w:val="left"/>
        <w:rPr>
          <w:rFonts w:ascii="Arial" w:hAnsi="Arial" w:cs="Arial"/>
          <w:b/>
          <w:sz w:val="20"/>
        </w:rPr>
      </w:pPr>
      <w:r w:rsidRPr="005E2489">
        <w:rPr>
          <w:rFonts w:ascii="Arial" w:hAnsi="Arial" w:cs="Arial"/>
          <w:b/>
          <w:sz w:val="20"/>
        </w:rPr>
        <w:t>4.</w:t>
      </w:r>
      <w:r w:rsidR="005E2489" w:rsidRPr="005E2489">
        <w:rPr>
          <w:rFonts w:ascii="Arial" w:hAnsi="Arial" w:cs="Arial"/>
          <w:b/>
          <w:sz w:val="20"/>
        </w:rPr>
        <w:t xml:space="preserve">   GARANCIJSKI ROK</w:t>
      </w:r>
    </w:p>
    <w:p w14:paraId="4B5C72A4" w14:textId="5AF28BFA" w:rsidR="005E2489" w:rsidRPr="005E2489" w:rsidRDefault="005E2489" w:rsidP="005E2489">
      <w:pPr>
        <w:spacing w:before="120" w:line="260" w:lineRule="exact"/>
        <w:jc w:val="both"/>
        <w:rPr>
          <w:rFonts w:ascii="Arial" w:hAnsi="Arial" w:cs="Arial"/>
          <w:sz w:val="20"/>
          <w:szCs w:val="20"/>
          <w:lang w:val="x-none" w:eastAsia="en-US"/>
        </w:rPr>
      </w:pPr>
      <w:r w:rsidRPr="005E2489">
        <w:rPr>
          <w:rFonts w:ascii="Arial" w:hAnsi="Arial" w:cs="Arial"/>
          <w:sz w:val="20"/>
          <w:szCs w:val="20"/>
          <w:lang w:val="x-none" w:eastAsia="en-US"/>
        </w:rPr>
        <w:t xml:space="preserve">Ponudnik mora za blago zagotavljati garancijski rok najmanj dvanajst mesecev od dneva dobave, vendar le-ta ne sme biti krajši, kot ga zagotavlja proizvajalec predmetnega blaga.  </w:t>
      </w:r>
    </w:p>
    <w:p w14:paraId="253C5B45" w14:textId="1925F54C"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sz w:val="20"/>
          <w:lang w:val="x-none" w:eastAsia="en-US"/>
        </w:rPr>
      </w:pPr>
    </w:p>
    <w:p w14:paraId="604026EB" w14:textId="77777777"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p>
    <w:p w14:paraId="10617BF4" w14:textId="4B26DA33" w:rsidR="00350F04"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bookmarkStart w:id="3" w:name="_Toc60984877"/>
      <w:r w:rsidRPr="005E2489">
        <w:rPr>
          <w:rFonts w:ascii="Arial" w:hAnsi="Arial" w:cs="Arial"/>
          <w:b/>
          <w:sz w:val="20"/>
        </w:rPr>
        <w:t xml:space="preserve">5.  </w:t>
      </w:r>
      <w:r w:rsidR="00350F04" w:rsidRPr="005E2489">
        <w:rPr>
          <w:rFonts w:ascii="Arial" w:hAnsi="Arial" w:cs="Arial"/>
          <w:b/>
          <w:sz w:val="20"/>
        </w:rPr>
        <w:t>OSTALE ZAHTEVE NAROČNIKA</w:t>
      </w:r>
      <w:bookmarkEnd w:id="3"/>
      <w:r w:rsidR="00350F04" w:rsidRPr="005E2489">
        <w:rPr>
          <w:rFonts w:ascii="Arial" w:hAnsi="Arial" w:cs="Arial"/>
          <w:b/>
          <w:sz w:val="20"/>
        </w:rPr>
        <w:t xml:space="preserve"> </w:t>
      </w:r>
    </w:p>
    <w:p w14:paraId="06DCEEED" w14:textId="77777777" w:rsidR="00350F04" w:rsidRPr="005E2489"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4C69ED0" w14:textId="77777777" w:rsidR="00350F04" w:rsidRPr="005E2489" w:rsidRDefault="00350F04" w:rsidP="00C64394">
      <w:pPr>
        <w:pStyle w:val="Telobesedila2"/>
        <w:spacing w:line="260" w:lineRule="exact"/>
        <w:rPr>
          <w:rFonts w:ascii="Arial" w:hAnsi="Arial" w:cs="Arial"/>
          <w:bCs w:val="0"/>
          <w:sz w:val="20"/>
          <w:szCs w:val="20"/>
        </w:rPr>
      </w:pPr>
      <w:r w:rsidRPr="005E2489">
        <w:rPr>
          <w:rFonts w:ascii="Arial" w:hAnsi="Arial" w:cs="Arial"/>
          <w:sz w:val="20"/>
          <w:szCs w:val="20"/>
        </w:rPr>
        <w:t xml:space="preserve">Splošno: </w:t>
      </w:r>
    </w:p>
    <w:p w14:paraId="630E18D5" w14:textId="28D7908A"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k ponudbi za vsako ponujeno postavko ponujenega sklopa priložiti nalepko energijske učinkovitosti oziroma kopijo nalepke ali drugo ustrezno dokazilo (npr. natisnjeno internetno stran iz katere je razvidna nalepka energijske učinkovitosti ponujene pnevmatike), iz katerega izhaja, da blago izpolnjuje zahteve. Nalepka mora biti ustrezno označena s številko sklopa in številko pozicije </w:t>
      </w:r>
      <w:r w:rsidRPr="00461C4F">
        <w:rPr>
          <w:rFonts w:ascii="Arial" w:hAnsi="Arial" w:cs="Arial"/>
          <w:sz w:val="20"/>
          <w:lang w:eastAsia="en-US"/>
        </w:rPr>
        <w:t>pnevmatike</w:t>
      </w:r>
      <w:r w:rsidR="00461C4F" w:rsidRPr="00461C4F">
        <w:rPr>
          <w:rFonts w:ascii="Arial" w:hAnsi="Arial" w:cs="Arial"/>
          <w:sz w:val="20"/>
          <w:lang w:eastAsia="en-US"/>
        </w:rPr>
        <w:t xml:space="preserve"> iz ponudbenega predračuna</w:t>
      </w:r>
      <w:r w:rsidRPr="00461C4F">
        <w:rPr>
          <w:rFonts w:ascii="Arial" w:hAnsi="Arial" w:cs="Arial"/>
          <w:sz w:val="20"/>
          <w:lang w:eastAsia="en-US"/>
        </w:rPr>
        <w:t xml:space="preserve">, na </w:t>
      </w:r>
      <w:r w:rsidRPr="005E2489">
        <w:rPr>
          <w:rFonts w:ascii="Arial" w:hAnsi="Arial" w:cs="Arial"/>
          <w:sz w:val="20"/>
          <w:lang w:eastAsia="en-US"/>
        </w:rPr>
        <w:t xml:space="preserve">katero se dotična nanaša. </w:t>
      </w:r>
    </w:p>
    <w:p w14:paraId="2EDB8756"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biti homologirane in označene z ustrezno ES - homologacijsko oznako.</w:t>
      </w:r>
    </w:p>
    <w:p w14:paraId="36E3AD8F"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ustrezati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 Ponudnik poda izjavo, da blago, ki ga ponuja v predmetni ponudbi, ustreza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w:t>
      </w:r>
    </w:p>
    <w:p w14:paraId="57860D15" w14:textId="79B56CE8"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01FFFBC" w14:textId="795A95B7" w:rsidR="000E61A4" w:rsidRPr="005E2489" w:rsidRDefault="000E61A4"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ponuditi pnevmatike, ki so uvrščene v najvišji energetski razred dostopen na trgu glede na boljši izkoristek goriva in v najvišji energetski razred dostopen na trgu glede na boljši oprijem </w:t>
      </w:r>
      <w:r w:rsidRPr="005E2489">
        <w:rPr>
          <w:rFonts w:ascii="Arial" w:hAnsi="Arial" w:cs="Arial"/>
          <w:sz w:val="20"/>
          <w:lang w:eastAsia="en-US"/>
        </w:rPr>
        <w:lastRenderedPageBreak/>
        <w:t>na mokri podlagi. Delež pnevmatik, ki so uvrščene v najvišji energijski razred, dostopen na trgu, znaša najmanj 90% števila vseh artiklov pnevmatik.</w:t>
      </w:r>
    </w:p>
    <w:p w14:paraId="4CB0B911" w14:textId="467F55C0" w:rsidR="007C44C3"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Ponudnik k ponudbi predloži tehnično dokumentacijo proizvajalca posamezne blagovne znamke pnevmatik, iz katere so razvidne tehnične karakteristike vseh ponujenih pnevmatik, in sicer najmanj podatki o dimenzijah pnevmatik, hitrostnih razredih in stopnji obremenitve oziroma nosilnosti ter energijski učinkovitosti pnevmatik gl</w:t>
      </w:r>
      <w:r w:rsidR="000E61A4" w:rsidRPr="005E2489">
        <w:rPr>
          <w:rFonts w:ascii="Arial" w:hAnsi="Arial" w:cs="Arial"/>
          <w:sz w:val="20"/>
          <w:lang w:eastAsia="en-US"/>
        </w:rPr>
        <w:t>e</w:t>
      </w:r>
      <w:r w:rsidRPr="005E2489">
        <w:rPr>
          <w:rFonts w:ascii="Arial" w:hAnsi="Arial" w:cs="Arial"/>
          <w:sz w:val="20"/>
          <w:lang w:eastAsia="en-US"/>
        </w:rPr>
        <w:t>de na boljši izkoristek goriva in boljši oprijem na mokri podlagi. Tehnična dokumentacija za posamezne ponujene pnevmatike mora biti ustrezno označena s številko sklopa in zaporedno številko pozicije</w:t>
      </w:r>
      <w:r w:rsidR="00DD77D7">
        <w:rPr>
          <w:rFonts w:ascii="Arial" w:hAnsi="Arial" w:cs="Arial"/>
          <w:sz w:val="20"/>
          <w:lang w:eastAsia="en-US"/>
        </w:rPr>
        <w:t xml:space="preserve"> iz ponudbenega predračuna</w:t>
      </w:r>
      <w:r w:rsidRPr="005E2489">
        <w:rPr>
          <w:rFonts w:ascii="Arial" w:hAnsi="Arial" w:cs="Arial"/>
          <w:sz w:val="20"/>
          <w:lang w:eastAsia="en-US"/>
        </w:rPr>
        <w:t>, na katero se nanaša.</w:t>
      </w:r>
    </w:p>
    <w:p w14:paraId="1E097AF9" w14:textId="15E1EDAC" w:rsidR="00DD77D7" w:rsidRPr="00DD77D7" w:rsidRDefault="00DD77D7" w:rsidP="00DD77D7">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DD77D7">
        <w:rPr>
          <w:rFonts w:ascii="Arial" w:hAnsi="Arial" w:cs="Arial"/>
          <w:sz w:val="20"/>
          <w:lang w:eastAsia="en-US"/>
        </w:rPr>
        <w:t>Vse zahteve naročnika za ponujeno blago morajo biti podane na ponudbenemu predračunu ali razvidne iz priložene razpisne dokumentacije.</w:t>
      </w:r>
    </w:p>
    <w:p w14:paraId="32B8A43B" w14:textId="77777777" w:rsidR="007C44C3" w:rsidRPr="005E2489" w:rsidRDefault="007C44C3" w:rsidP="00C64394">
      <w:pPr>
        <w:pStyle w:val="Telobesedila3"/>
        <w:numPr>
          <w:ilvl w:val="0"/>
          <w:numId w:val="28"/>
        </w:numPr>
        <w:tabs>
          <w:tab w:val="clear" w:pos="720"/>
          <w:tab w:val="left" w:pos="284"/>
        </w:tabs>
        <w:spacing w:line="260" w:lineRule="exact"/>
        <w:ind w:left="284" w:hanging="284"/>
        <w:rPr>
          <w:rFonts w:ascii="Arial" w:hAnsi="Arial" w:cs="Arial"/>
          <w:sz w:val="20"/>
          <w:szCs w:val="20"/>
        </w:rPr>
      </w:pPr>
      <w:r w:rsidRPr="005E2489">
        <w:rPr>
          <w:rFonts w:ascii="Arial" w:hAnsi="Arial" w:cs="Arial"/>
          <w:sz w:val="20"/>
          <w:szCs w:val="20"/>
        </w:rPr>
        <w:t xml:space="preserve">Celotna količina posamezne dimenzije pnevmatik (posamezne točke oz. posamezne postavke) mora biti enake blagovne znamke in enakih oznak, zgradbe in oblike tekalne površine ter enakih energijskih razredov. </w:t>
      </w:r>
    </w:p>
    <w:p w14:paraId="75F794AF" w14:textId="065BE904" w:rsidR="00F65374"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letne pnevmatike ob dobavi ne smejo b</w:t>
      </w:r>
      <w:r w:rsidR="0099755B" w:rsidRPr="005E2489">
        <w:rPr>
          <w:rFonts w:ascii="Arial" w:hAnsi="Arial" w:cs="Arial"/>
          <w:sz w:val="20"/>
          <w:szCs w:val="20"/>
        </w:rPr>
        <w:t>iti starejše od datuma 1.</w:t>
      </w:r>
      <w:r w:rsidR="00DE2DAA">
        <w:rPr>
          <w:rFonts w:ascii="Arial" w:hAnsi="Arial" w:cs="Arial"/>
          <w:sz w:val="20"/>
          <w:szCs w:val="20"/>
        </w:rPr>
        <w:t xml:space="preserve"> </w:t>
      </w:r>
      <w:r w:rsidR="0099755B" w:rsidRPr="005E2489">
        <w:rPr>
          <w:rFonts w:ascii="Arial" w:hAnsi="Arial" w:cs="Arial"/>
          <w:sz w:val="20"/>
          <w:szCs w:val="20"/>
        </w:rPr>
        <w:t>1.</w:t>
      </w:r>
      <w:r w:rsidR="00DE2DAA">
        <w:rPr>
          <w:rFonts w:ascii="Arial" w:hAnsi="Arial" w:cs="Arial"/>
          <w:sz w:val="20"/>
          <w:szCs w:val="20"/>
        </w:rPr>
        <w:t xml:space="preserve"> </w:t>
      </w:r>
      <w:r w:rsidR="0099755B" w:rsidRPr="005E2489">
        <w:rPr>
          <w:rFonts w:ascii="Arial" w:hAnsi="Arial" w:cs="Arial"/>
          <w:sz w:val="20"/>
          <w:szCs w:val="20"/>
        </w:rPr>
        <w:t>202</w:t>
      </w:r>
      <w:r w:rsidR="0058485C">
        <w:rPr>
          <w:rFonts w:ascii="Arial" w:hAnsi="Arial" w:cs="Arial"/>
          <w:sz w:val="20"/>
          <w:szCs w:val="20"/>
        </w:rPr>
        <w:t>4</w:t>
      </w:r>
      <w:r w:rsidRPr="005E2489">
        <w:rPr>
          <w:rFonts w:ascii="Arial" w:hAnsi="Arial" w:cs="Arial"/>
          <w:sz w:val="20"/>
          <w:szCs w:val="20"/>
        </w:rPr>
        <w:t xml:space="preserve">, oz. morajo biti izdelane v tednu </w:t>
      </w:r>
      <w:r w:rsidR="0099755B" w:rsidRPr="005E2489">
        <w:rPr>
          <w:rFonts w:ascii="Arial" w:hAnsi="Arial" w:cs="Arial"/>
          <w:b/>
          <w:bCs/>
          <w:sz w:val="20"/>
          <w:szCs w:val="20"/>
        </w:rPr>
        <w:t>01</w:t>
      </w:r>
      <w:r w:rsidR="005A5D46">
        <w:rPr>
          <w:rFonts w:ascii="Arial" w:hAnsi="Arial" w:cs="Arial"/>
          <w:b/>
          <w:bCs/>
          <w:sz w:val="20"/>
          <w:szCs w:val="20"/>
        </w:rPr>
        <w:t>/</w:t>
      </w:r>
      <w:r w:rsidR="0099755B" w:rsidRPr="005E2489">
        <w:rPr>
          <w:rFonts w:ascii="Arial" w:hAnsi="Arial" w:cs="Arial"/>
          <w:b/>
          <w:bCs/>
          <w:sz w:val="20"/>
          <w:szCs w:val="20"/>
        </w:rPr>
        <w:t>2</w:t>
      </w:r>
      <w:r w:rsidR="0058485C">
        <w:rPr>
          <w:rFonts w:ascii="Arial" w:hAnsi="Arial" w:cs="Arial"/>
          <w:b/>
          <w:bCs/>
          <w:sz w:val="20"/>
          <w:szCs w:val="20"/>
        </w:rPr>
        <w:t>4</w:t>
      </w:r>
      <w:r w:rsidRPr="005E2489">
        <w:rPr>
          <w:rFonts w:ascii="Arial" w:hAnsi="Arial" w:cs="Arial"/>
          <w:sz w:val="20"/>
          <w:szCs w:val="20"/>
        </w:rPr>
        <w:t xml:space="preserve"> ali kasneje. Ponujene zimske pnevmatike ob dobavi ne smejo biti starejše od datuma 31</w:t>
      </w:r>
      <w:r w:rsidR="0099755B" w:rsidRPr="005E2489">
        <w:rPr>
          <w:rFonts w:ascii="Arial" w:hAnsi="Arial" w:cs="Arial"/>
          <w:sz w:val="20"/>
          <w:szCs w:val="20"/>
        </w:rPr>
        <w:t>.</w:t>
      </w:r>
      <w:r w:rsidR="00DE2DAA">
        <w:rPr>
          <w:rFonts w:ascii="Arial" w:hAnsi="Arial" w:cs="Arial"/>
          <w:sz w:val="20"/>
          <w:szCs w:val="20"/>
        </w:rPr>
        <w:t xml:space="preserve"> </w:t>
      </w:r>
      <w:r w:rsidR="0099755B" w:rsidRPr="005E2489">
        <w:rPr>
          <w:rFonts w:ascii="Arial" w:hAnsi="Arial" w:cs="Arial"/>
          <w:sz w:val="20"/>
          <w:szCs w:val="20"/>
        </w:rPr>
        <w:t>5.</w:t>
      </w:r>
      <w:r w:rsidR="00DE2DAA">
        <w:rPr>
          <w:rFonts w:ascii="Arial" w:hAnsi="Arial" w:cs="Arial"/>
          <w:sz w:val="20"/>
          <w:szCs w:val="20"/>
        </w:rPr>
        <w:t xml:space="preserve"> </w:t>
      </w:r>
      <w:r w:rsidR="0099755B" w:rsidRPr="005E2489">
        <w:rPr>
          <w:rFonts w:ascii="Arial" w:hAnsi="Arial" w:cs="Arial"/>
          <w:sz w:val="20"/>
          <w:szCs w:val="20"/>
        </w:rPr>
        <w:t>202</w:t>
      </w:r>
      <w:r w:rsidR="0058485C">
        <w:rPr>
          <w:rFonts w:ascii="Arial" w:hAnsi="Arial" w:cs="Arial"/>
          <w:sz w:val="20"/>
          <w:szCs w:val="20"/>
        </w:rPr>
        <w:t>3</w:t>
      </w:r>
      <w:r w:rsidRPr="005E2489">
        <w:rPr>
          <w:rFonts w:ascii="Arial" w:hAnsi="Arial" w:cs="Arial"/>
          <w:sz w:val="20"/>
          <w:szCs w:val="20"/>
        </w:rPr>
        <w:t xml:space="preserve">, oz. morajo biti izdelane v tednu </w:t>
      </w:r>
      <w:r w:rsidR="0099755B" w:rsidRPr="005E2489">
        <w:rPr>
          <w:rFonts w:ascii="Arial" w:hAnsi="Arial" w:cs="Arial"/>
          <w:b/>
          <w:bCs/>
          <w:sz w:val="20"/>
          <w:szCs w:val="20"/>
        </w:rPr>
        <w:t>22</w:t>
      </w:r>
      <w:r w:rsidR="00FF1881">
        <w:rPr>
          <w:rFonts w:ascii="Arial" w:hAnsi="Arial" w:cs="Arial"/>
          <w:b/>
          <w:bCs/>
          <w:sz w:val="20"/>
          <w:szCs w:val="20"/>
        </w:rPr>
        <w:t>/</w:t>
      </w:r>
      <w:r w:rsidR="0099755B" w:rsidRPr="005E2489">
        <w:rPr>
          <w:rFonts w:ascii="Arial" w:hAnsi="Arial" w:cs="Arial"/>
          <w:b/>
          <w:bCs/>
          <w:sz w:val="20"/>
          <w:szCs w:val="20"/>
        </w:rPr>
        <w:t>2</w:t>
      </w:r>
      <w:r w:rsidR="0058485C">
        <w:rPr>
          <w:rFonts w:ascii="Arial" w:hAnsi="Arial" w:cs="Arial"/>
          <w:b/>
          <w:bCs/>
          <w:sz w:val="20"/>
          <w:szCs w:val="20"/>
        </w:rPr>
        <w:t>3</w:t>
      </w:r>
      <w:r w:rsidRPr="005E2489">
        <w:rPr>
          <w:rFonts w:ascii="Arial" w:hAnsi="Arial" w:cs="Arial"/>
          <w:sz w:val="20"/>
          <w:szCs w:val="20"/>
        </w:rPr>
        <w:t xml:space="preserve"> ali kasneje. </w:t>
      </w:r>
    </w:p>
    <w:p w14:paraId="70814A37" w14:textId="5E30173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pnevmatike morajo biti nerabljene in ne smejo biti obnovljene.</w:t>
      </w:r>
    </w:p>
    <w:p w14:paraId="2B091791" w14:textId="7777777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 xml:space="preserve">Ponujene pnevmatike ne smejo biti univerzalne </w:t>
      </w:r>
      <w:proofErr w:type="spellStart"/>
      <w:r w:rsidRPr="005E2489">
        <w:rPr>
          <w:rFonts w:ascii="Arial" w:hAnsi="Arial" w:cs="Arial"/>
          <w:sz w:val="20"/>
          <w:szCs w:val="20"/>
        </w:rPr>
        <w:t>t.j</w:t>
      </w:r>
      <w:proofErr w:type="spellEnd"/>
      <w:r w:rsidRPr="005E2489">
        <w:rPr>
          <w:rFonts w:ascii="Arial" w:hAnsi="Arial" w:cs="Arial"/>
          <w:sz w:val="20"/>
          <w:szCs w:val="20"/>
        </w:rPr>
        <w:t>. celoletne.</w:t>
      </w:r>
    </w:p>
    <w:p w14:paraId="4130F35A" w14:textId="77777777" w:rsidR="007C44C3" w:rsidRPr="005E2489" w:rsidRDefault="007C44C3" w:rsidP="00C64394">
      <w:pPr>
        <w:spacing w:line="260" w:lineRule="exact"/>
        <w:ind w:left="360"/>
        <w:jc w:val="both"/>
        <w:rPr>
          <w:rFonts w:ascii="Arial" w:hAnsi="Arial" w:cs="Arial"/>
          <w:sz w:val="20"/>
          <w:szCs w:val="20"/>
        </w:rPr>
      </w:pPr>
    </w:p>
    <w:p w14:paraId="0DF48D34" w14:textId="1360E074" w:rsidR="007C44C3" w:rsidRPr="005E2489" w:rsidRDefault="007C44C3" w:rsidP="00C64394">
      <w:pPr>
        <w:spacing w:line="260" w:lineRule="exact"/>
        <w:jc w:val="both"/>
        <w:rPr>
          <w:rFonts w:ascii="Arial" w:hAnsi="Arial" w:cs="Arial"/>
          <w:bCs/>
          <w:sz w:val="20"/>
          <w:szCs w:val="20"/>
        </w:rPr>
      </w:pPr>
      <w:r w:rsidRPr="005E2489">
        <w:rPr>
          <w:rFonts w:ascii="Arial" w:hAnsi="Arial" w:cs="Arial"/>
          <w:bCs/>
          <w:sz w:val="20"/>
          <w:szCs w:val="20"/>
        </w:rPr>
        <w:t xml:space="preserve">Izbrani ponudnik lahko iz objektivnih razlogov (ukinitev oz. zamenjava blaga na trgu...),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w:t>
      </w:r>
      <w:r w:rsidR="0071743D">
        <w:rPr>
          <w:rFonts w:ascii="Arial" w:hAnsi="Arial" w:cs="Arial"/>
          <w:bCs/>
          <w:sz w:val="20"/>
          <w:szCs w:val="20"/>
        </w:rPr>
        <w:t>tehnične</w:t>
      </w:r>
      <w:r w:rsidRPr="005E2489">
        <w:rPr>
          <w:rFonts w:ascii="Arial" w:hAnsi="Arial" w:cs="Arial"/>
          <w:bCs/>
          <w:sz w:val="20"/>
          <w:szCs w:val="20"/>
        </w:rPr>
        <w:t xml:space="preserve"> dokumentacije predmetnega javnega naročila.</w:t>
      </w:r>
    </w:p>
    <w:p w14:paraId="79D9BEA2" w14:textId="77777777" w:rsidR="007C44C3" w:rsidRPr="005E2489" w:rsidRDefault="007C44C3" w:rsidP="00C64394">
      <w:pPr>
        <w:spacing w:line="260" w:lineRule="exact"/>
        <w:jc w:val="both"/>
        <w:rPr>
          <w:rFonts w:ascii="Arial" w:hAnsi="Arial" w:cs="Arial"/>
          <w:sz w:val="20"/>
          <w:szCs w:val="20"/>
        </w:rPr>
      </w:pPr>
    </w:p>
    <w:p w14:paraId="31733647" w14:textId="536D40DE" w:rsidR="007C44C3" w:rsidRPr="005E2489" w:rsidRDefault="007C44C3" w:rsidP="00C64394">
      <w:pPr>
        <w:spacing w:line="260" w:lineRule="exact"/>
        <w:jc w:val="both"/>
        <w:rPr>
          <w:rFonts w:ascii="Arial" w:hAnsi="Arial" w:cs="Arial"/>
          <w:dstrike/>
          <w:color w:val="FF00FF"/>
          <w:sz w:val="20"/>
          <w:szCs w:val="20"/>
        </w:rPr>
      </w:pPr>
      <w:r w:rsidRPr="005E2489">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5E2489" w:rsidRDefault="00350F04" w:rsidP="00C64394">
      <w:pPr>
        <w:spacing w:line="260" w:lineRule="exact"/>
        <w:jc w:val="both"/>
        <w:rPr>
          <w:rFonts w:ascii="Arial" w:hAnsi="Arial" w:cs="Arial"/>
          <w:color w:val="000000" w:themeColor="text1"/>
          <w:sz w:val="20"/>
          <w:szCs w:val="20"/>
        </w:rPr>
      </w:pPr>
      <w:bookmarkStart w:id="4" w:name="_GoBack"/>
      <w:bookmarkEnd w:id="4"/>
    </w:p>
    <w:sectPr w:rsidR="00350F04" w:rsidRPr="005E2489"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A8A7F" w14:textId="77777777" w:rsidR="00E55220" w:rsidRDefault="00E55220">
      <w:pPr>
        <w:spacing w:line="240" w:lineRule="auto"/>
      </w:pPr>
      <w:r>
        <w:separator/>
      </w:r>
    </w:p>
  </w:endnote>
  <w:endnote w:type="continuationSeparator" w:id="0">
    <w:p w14:paraId="735662CD" w14:textId="77777777" w:rsidR="00E55220" w:rsidRDefault="00E55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A2BE" w14:textId="77777777" w:rsidR="00E55220" w:rsidRDefault="00E55220">
      <w:pPr>
        <w:spacing w:line="240" w:lineRule="auto"/>
      </w:pPr>
      <w:r>
        <w:separator/>
      </w:r>
    </w:p>
  </w:footnote>
  <w:footnote w:type="continuationSeparator" w:id="0">
    <w:p w14:paraId="58F854BC" w14:textId="77777777" w:rsidR="00E55220" w:rsidRDefault="00E55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12CD4"/>
    <w:multiLevelType w:val="hybridMultilevel"/>
    <w:tmpl w:val="1D7693E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46EA"/>
    <w:rsid w:val="000A7E41"/>
    <w:rsid w:val="000E61A4"/>
    <w:rsid w:val="00104142"/>
    <w:rsid w:val="00125081"/>
    <w:rsid w:val="00141322"/>
    <w:rsid w:val="00193435"/>
    <w:rsid w:val="00194638"/>
    <w:rsid w:val="002544D5"/>
    <w:rsid w:val="00280665"/>
    <w:rsid w:val="00291D27"/>
    <w:rsid w:val="002A63B3"/>
    <w:rsid w:val="002B7BD0"/>
    <w:rsid w:val="002C5E75"/>
    <w:rsid w:val="003509FC"/>
    <w:rsid w:val="00350F04"/>
    <w:rsid w:val="003937AF"/>
    <w:rsid w:val="00400ECA"/>
    <w:rsid w:val="00441556"/>
    <w:rsid w:val="00461C4F"/>
    <w:rsid w:val="004B6B0E"/>
    <w:rsid w:val="004D3D11"/>
    <w:rsid w:val="004F56D6"/>
    <w:rsid w:val="00575977"/>
    <w:rsid w:val="0058485C"/>
    <w:rsid w:val="00597B83"/>
    <w:rsid w:val="005A5D46"/>
    <w:rsid w:val="005A739B"/>
    <w:rsid w:val="005E2489"/>
    <w:rsid w:val="00601924"/>
    <w:rsid w:val="00620453"/>
    <w:rsid w:val="006F42AE"/>
    <w:rsid w:val="0071743D"/>
    <w:rsid w:val="007311C6"/>
    <w:rsid w:val="00745DA3"/>
    <w:rsid w:val="007C44C3"/>
    <w:rsid w:val="007E1B9B"/>
    <w:rsid w:val="00813C43"/>
    <w:rsid w:val="00824703"/>
    <w:rsid w:val="0084626A"/>
    <w:rsid w:val="00863A8E"/>
    <w:rsid w:val="00875D37"/>
    <w:rsid w:val="008966B7"/>
    <w:rsid w:val="00897E68"/>
    <w:rsid w:val="008F369B"/>
    <w:rsid w:val="00972101"/>
    <w:rsid w:val="0099755B"/>
    <w:rsid w:val="009F1468"/>
    <w:rsid w:val="00A10AD0"/>
    <w:rsid w:val="00A40495"/>
    <w:rsid w:val="00A44987"/>
    <w:rsid w:val="00A83D1D"/>
    <w:rsid w:val="00A91306"/>
    <w:rsid w:val="00AA50C7"/>
    <w:rsid w:val="00AA674F"/>
    <w:rsid w:val="00AC0AFA"/>
    <w:rsid w:val="00B36240"/>
    <w:rsid w:val="00BB65D2"/>
    <w:rsid w:val="00BC5289"/>
    <w:rsid w:val="00BE6F93"/>
    <w:rsid w:val="00BE76FB"/>
    <w:rsid w:val="00BE77AF"/>
    <w:rsid w:val="00C64394"/>
    <w:rsid w:val="00CB4430"/>
    <w:rsid w:val="00CB49A3"/>
    <w:rsid w:val="00CD003A"/>
    <w:rsid w:val="00D02817"/>
    <w:rsid w:val="00D42268"/>
    <w:rsid w:val="00D422FE"/>
    <w:rsid w:val="00DA3A02"/>
    <w:rsid w:val="00DD77D7"/>
    <w:rsid w:val="00DE2DAA"/>
    <w:rsid w:val="00E03F4D"/>
    <w:rsid w:val="00E143D1"/>
    <w:rsid w:val="00E165A5"/>
    <w:rsid w:val="00E16C38"/>
    <w:rsid w:val="00E222E9"/>
    <w:rsid w:val="00E22CCA"/>
    <w:rsid w:val="00E42CB4"/>
    <w:rsid w:val="00E55220"/>
    <w:rsid w:val="00E9057C"/>
    <w:rsid w:val="00EC521B"/>
    <w:rsid w:val="00F41978"/>
    <w:rsid w:val="00F64BB0"/>
    <w:rsid w:val="00F65374"/>
    <w:rsid w:val="00FF1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1232</Words>
  <Characters>7029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7</cp:revision>
  <dcterms:created xsi:type="dcterms:W3CDTF">2024-03-14T12:43:00Z</dcterms:created>
  <dcterms:modified xsi:type="dcterms:W3CDTF">2024-08-05T12:06:00Z</dcterms:modified>
</cp:coreProperties>
</file>